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73" w:rsidRPr="005F4BE5" w:rsidRDefault="00C01473" w:rsidP="005F4BE5">
      <w:pPr>
        <w:autoSpaceDE w:val="0"/>
        <w:autoSpaceDN w:val="0"/>
        <w:adjustRightInd w:val="0"/>
        <w:contextualSpacing/>
        <w:jc w:val="both"/>
        <w:rPr>
          <w:b/>
          <w:sz w:val="28"/>
          <w:szCs w:val="28"/>
        </w:rPr>
      </w:pPr>
    </w:p>
    <w:p w:rsidR="00551DC8" w:rsidRPr="00551DC8" w:rsidRDefault="00551DC8" w:rsidP="00551DC8">
      <w:pPr>
        <w:shd w:val="clear" w:color="auto" w:fill="FFFFFF"/>
        <w:contextualSpacing/>
        <w:rPr>
          <w:b/>
          <w:bCs/>
          <w:color w:val="333333"/>
          <w:sz w:val="28"/>
          <w:szCs w:val="28"/>
        </w:rPr>
      </w:pPr>
      <w:bookmarkStart w:id="0" w:name="_GoBack"/>
      <w:r w:rsidRPr="00551DC8">
        <w:rPr>
          <w:b/>
          <w:bCs/>
          <w:color w:val="333333"/>
          <w:sz w:val="28"/>
          <w:szCs w:val="28"/>
        </w:rPr>
        <w:t>Уголовная ответственность за неосторожное повреждение чужого имущества</w:t>
      </w:r>
    </w:p>
    <w:bookmarkEnd w:id="0"/>
    <w:p w:rsidR="00551DC8" w:rsidRPr="00985F5D" w:rsidRDefault="00551DC8" w:rsidP="00551DC8">
      <w:pPr>
        <w:shd w:val="clear" w:color="auto" w:fill="FFFFFF"/>
        <w:contextualSpacing/>
        <w:rPr>
          <w:rFonts w:ascii="Roboto" w:hAnsi="Roboto"/>
          <w:color w:val="000000"/>
        </w:rPr>
      </w:pPr>
      <w:r w:rsidRPr="00985F5D">
        <w:rPr>
          <w:rFonts w:ascii="Roboto" w:hAnsi="Roboto"/>
          <w:color w:val="000000"/>
        </w:rPr>
        <w:t> </w:t>
      </w:r>
      <w:r w:rsidRPr="00985F5D">
        <w:rPr>
          <w:rFonts w:ascii="Roboto" w:hAnsi="Roboto"/>
          <w:color w:val="FFFFFF"/>
          <w:sz w:val="18"/>
        </w:rPr>
        <w:t>Текст</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В соответствии со статьей 168 Уголовного кодекса Российской Федерации устанавливается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Важно, что ответственность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 При этом умышленное причинение существенного материального вреда другим лицам наказывается по ст. 167 Уголовного кодекса Российской Федерации, а при отсутствии существенности причиненного вреда – по ст. 7.17 КоАП РФ.</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 xml:space="preserve">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непогашенных костров, не выключенных электроприборов, газовых горелок), эксплуатации технических устройств с </w:t>
      </w:r>
      <w:proofErr w:type="spellStart"/>
      <w:r w:rsidRPr="00985F5D">
        <w:rPr>
          <w:color w:val="333333"/>
          <w:sz w:val="28"/>
          <w:szCs w:val="28"/>
          <w:shd w:val="clear" w:color="auto" w:fill="FFFFFF"/>
        </w:rPr>
        <w:t>неустраненными</w:t>
      </w:r>
      <w:proofErr w:type="spellEnd"/>
      <w:r w:rsidRPr="00985F5D">
        <w:rPr>
          <w:color w:val="333333"/>
          <w:sz w:val="28"/>
          <w:szCs w:val="28"/>
          <w:shd w:val="clear" w:color="auto" w:fill="FFFFFF"/>
        </w:rPr>
        <w:t xml:space="preserve"> дефектами и др. К источникам источников повышенной опасности относятся транспортные средства, механизмы, электрическая энергия высокого напряжения, взрывчатые вещества, сильнодействующие яды и т.п.</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Следует отметить, что крупным ущербом в рамках данной статьи признается стоимость имущества, превышающая 250 тыс. рублей.</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За совершение указанного преступления предусмотрено наказание в виде штрафа в размере до 120 тыс. рублей или в размере заработной платы или иного дохода,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 до одного года, либо в виде лишения свободы на тот же срок.</w:t>
      </w:r>
    </w:p>
    <w:p w:rsidR="00BF48DD" w:rsidRPr="00E87603" w:rsidRDefault="00BF48DD" w:rsidP="00E87603">
      <w:pPr>
        <w:shd w:val="clear" w:color="auto" w:fill="FFFFFF"/>
        <w:contextualSpacing/>
        <w:jc w:val="both"/>
        <w:rPr>
          <w:color w:val="333333"/>
          <w:sz w:val="28"/>
          <w:szCs w:val="28"/>
        </w:rPr>
      </w:pPr>
    </w:p>
    <w:p w:rsidR="000B41FE" w:rsidRPr="00564199" w:rsidRDefault="00750D5C" w:rsidP="002920B4">
      <w:pPr>
        <w:autoSpaceDE w:val="0"/>
        <w:autoSpaceDN w:val="0"/>
        <w:adjustRightInd w:val="0"/>
        <w:spacing w:line="240" w:lineRule="exact"/>
        <w:contextualSpacing/>
        <w:jc w:val="both"/>
        <w:rPr>
          <w:sz w:val="28"/>
          <w:szCs w:val="28"/>
        </w:rPr>
      </w:pPr>
      <w:proofErr w:type="spellStart"/>
      <w:r>
        <w:rPr>
          <w:sz w:val="28"/>
          <w:szCs w:val="28"/>
        </w:rPr>
        <w:t>И.о</w:t>
      </w:r>
      <w:proofErr w:type="spellEnd"/>
      <w:r>
        <w:rPr>
          <w:sz w:val="28"/>
          <w:szCs w:val="28"/>
        </w:rPr>
        <w:t>.</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2"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9"/>
  </w:num>
  <w:num w:numId="2">
    <w:abstractNumId w:val="4"/>
  </w:num>
  <w:num w:numId="3">
    <w:abstractNumId w:val="8"/>
  </w:num>
  <w:num w:numId="4">
    <w:abstractNumId w:val="1"/>
  </w:num>
  <w:num w:numId="5">
    <w:abstractNumId w:val="11"/>
  </w:num>
  <w:num w:numId="6">
    <w:abstractNumId w:val="14"/>
  </w:num>
  <w:num w:numId="7">
    <w:abstractNumId w:val="2"/>
  </w:num>
  <w:num w:numId="8">
    <w:abstractNumId w:val="0"/>
  </w:num>
  <w:num w:numId="9">
    <w:abstractNumId w:val="10"/>
  </w:num>
  <w:num w:numId="10">
    <w:abstractNumId w:val="12"/>
  </w:num>
  <w:num w:numId="11">
    <w:abstractNumId w:val="13"/>
  </w:num>
  <w:num w:numId="12">
    <w:abstractNumId w:val="6"/>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C7E0A"/>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09D9"/>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5E1C"/>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1DC8"/>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134"/>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0D5C"/>
    <w:rsid w:val="0075322E"/>
    <w:rsid w:val="00753F5F"/>
    <w:rsid w:val="00757C39"/>
    <w:rsid w:val="007608F0"/>
    <w:rsid w:val="00760CD6"/>
    <w:rsid w:val="0076186A"/>
    <w:rsid w:val="00761E16"/>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5CD6"/>
    <w:rsid w:val="00BD19E3"/>
    <w:rsid w:val="00BD4263"/>
    <w:rsid w:val="00BD43DB"/>
    <w:rsid w:val="00BD4926"/>
    <w:rsid w:val="00BD7FC2"/>
    <w:rsid w:val="00BE0A2F"/>
    <w:rsid w:val="00BE3D6E"/>
    <w:rsid w:val="00BE5DA1"/>
    <w:rsid w:val="00BE60FA"/>
    <w:rsid w:val="00BF093C"/>
    <w:rsid w:val="00BF0AFF"/>
    <w:rsid w:val="00BF25C4"/>
    <w:rsid w:val="00BF4375"/>
    <w:rsid w:val="00BF48DD"/>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E3EB3"/>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41528"/>
    <w:rsid w:val="00F4164C"/>
    <w:rsid w:val="00F5097A"/>
    <w:rsid w:val="00F64704"/>
    <w:rsid w:val="00F64B7A"/>
    <w:rsid w:val="00F6630A"/>
    <w:rsid w:val="00F71E71"/>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3B4AA"/>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Сергей Печерских</cp:lastModifiedBy>
  <cp:revision>4</cp:revision>
  <cp:lastPrinted>2023-06-26T12:18:00Z</cp:lastPrinted>
  <dcterms:created xsi:type="dcterms:W3CDTF">2023-07-27T10:32:00Z</dcterms:created>
  <dcterms:modified xsi:type="dcterms:W3CDTF">2023-08-11T09:35:00Z</dcterms:modified>
</cp:coreProperties>
</file>